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94950" w14:textId="266E4A55" w:rsidR="00F0383E" w:rsidRPr="00F55A22" w:rsidRDefault="00F0383E">
      <w:pPr>
        <w:rPr>
          <w:b/>
          <w:bCs/>
        </w:rPr>
      </w:pPr>
    </w:p>
    <w:p w14:paraId="66C1AB45" w14:textId="72D06F9D" w:rsidR="008C350F" w:rsidRPr="008C350F" w:rsidRDefault="00DA5F1F" w:rsidP="0025351B">
      <w:pPr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APORTE DE LA ESAL</w:t>
      </w:r>
    </w:p>
    <w:p w14:paraId="686F3ACE" w14:textId="7C3584C5" w:rsidR="008C350F" w:rsidRDefault="008C350F" w:rsidP="008C350F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Ocaña, </w:t>
      </w:r>
      <w:r w:rsidR="000119F5">
        <w:rPr>
          <w:rFonts w:ascii="Arial Narrow" w:hAnsi="Arial Narrow"/>
        </w:rPr>
        <w:t xml:space="preserve">06 de agosto </w:t>
      </w:r>
      <w:r>
        <w:rPr>
          <w:rFonts w:ascii="Arial Narrow" w:hAnsi="Arial Narrow"/>
        </w:rPr>
        <w:t>de 202</w:t>
      </w:r>
      <w:r w:rsidR="00E237F3">
        <w:rPr>
          <w:rFonts w:ascii="Arial Narrow" w:hAnsi="Arial Narrow"/>
        </w:rPr>
        <w:t>6</w:t>
      </w:r>
    </w:p>
    <w:p w14:paraId="29DA8B2D" w14:textId="1D628AB0" w:rsidR="008C350F" w:rsidRPr="008C350F" w:rsidRDefault="008C350F" w:rsidP="008C350F">
      <w:pPr>
        <w:jc w:val="both"/>
        <w:rPr>
          <w:rFonts w:ascii="Arial Narrow" w:hAnsi="Arial Narrow"/>
        </w:rPr>
      </w:pPr>
      <w:r w:rsidRPr="008C350F">
        <w:rPr>
          <w:rFonts w:ascii="Arial Narrow" w:hAnsi="Arial Narrow"/>
          <w:b/>
          <w:bCs/>
        </w:rPr>
        <w:t>Señores</w:t>
      </w:r>
    </w:p>
    <w:p w14:paraId="56FB7FF7" w14:textId="68BF8DA6" w:rsidR="008C350F" w:rsidRDefault="008C350F" w:rsidP="008C350F">
      <w:pPr>
        <w:jc w:val="both"/>
        <w:rPr>
          <w:rFonts w:ascii="Arial Narrow" w:hAnsi="Arial Narrow"/>
          <w:b/>
          <w:bCs/>
        </w:rPr>
      </w:pPr>
      <w:r w:rsidRPr="008C350F">
        <w:rPr>
          <w:rFonts w:ascii="Arial Narrow" w:hAnsi="Arial Narrow"/>
          <w:b/>
          <w:bCs/>
        </w:rPr>
        <w:t xml:space="preserve">MUNICIPIO DE </w:t>
      </w:r>
      <w:r w:rsidR="00E237F3">
        <w:rPr>
          <w:rFonts w:ascii="Arial Narrow" w:hAnsi="Arial Narrow"/>
          <w:b/>
          <w:bCs/>
        </w:rPr>
        <w:t>GAMARRA, CESAR</w:t>
      </w:r>
    </w:p>
    <w:p w14:paraId="37649722" w14:textId="08E390F0" w:rsidR="008C350F" w:rsidRPr="008C350F" w:rsidRDefault="008C350F" w:rsidP="008C350F">
      <w:pPr>
        <w:jc w:val="both"/>
        <w:rPr>
          <w:rFonts w:ascii="Arial Narrow" w:hAnsi="Arial Narrow"/>
          <w:b/>
          <w:bCs/>
        </w:rPr>
      </w:pPr>
      <w:r w:rsidRPr="008C350F">
        <w:rPr>
          <w:rFonts w:ascii="Arial Narrow" w:hAnsi="Arial Narrow"/>
          <w:b/>
          <w:bCs/>
        </w:rPr>
        <w:t>E.S.D REFERENCIA:</w:t>
      </w:r>
      <w:r>
        <w:rPr>
          <w:rFonts w:ascii="Arial Narrow" w:hAnsi="Arial Narrow"/>
          <w:b/>
          <w:bCs/>
        </w:rPr>
        <w:t xml:space="preserve"> </w:t>
      </w:r>
      <w:r w:rsidR="00DA5F1F">
        <w:rPr>
          <w:rFonts w:ascii="Arial Narrow" w:hAnsi="Arial Narrow"/>
          <w:b/>
          <w:bCs/>
        </w:rPr>
        <w:t>APORTE DE LA ESAL</w:t>
      </w:r>
    </w:p>
    <w:p w14:paraId="07B5559D" w14:textId="7702E586" w:rsidR="00B12000" w:rsidRDefault="00C003E2" w:rsidP="004960DA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Por medio del presente documento se certifica </w:t>
      </w:r>
      <w:r w:rsidR="00DA5F1F">
        <w:rPr>
          <w:rFonts w:ascii="Arial Narrow" w:hAnsi="Arial Narrow"/>
        </w:rPr>
        <w:t>e</w:t>
      </w:r>
      <w:r w:rsidR="00E237F3">
        <w:rPr>
          <w:rFonts w:ascii="Arial Narrow" w:hAnsi="Arial Narrow"/>
        </w:rPr>
        <w:t>l</w:t>
      </w:r>
      <w:r w:rsidR="00DA5F1F">
        <w:rPr>
          <w:rFonts w:ascii="Arial Narrow" w:hAnsi="Arial Narrow"/>
        </w:rPr>
        <w:t xml:space="preserve"> apoyo a la realización del </w:t>
      </w:r>
      <w:bookmarkStart w:id="0" w:name="_Hlk197506633"/>
      <w:r w:rsidR="00E237F3">
        <w:rPr>
          <w:rFonts w:ascii="Arial Narrow" w:hAnsi="Arial Narrow"/>
          <w:iCs/>
        </w:rPr>
        <w:t>CONVENIO DE ASOCIACIÓN,</w:t>
      </w:r>
      <w:r w:rsidR="004960DA" w:rsidRPr="004960DA">
        <w:rPr>
          <w:rFonts w:ascii="Arial Narrow" w:hAnsi="Arial Narrow"/>
          <w:iCs/>
        </w:rPr>
        <w:t xml:space="preserve"> </w:t>
      </w:r>
      <w:bookmarkEnd w:id="0"/>
      <w:r w:rsidR="000119F5" w:rsidRPr="000119F5">
        <w:rPr>
          <w:rFonts w:ascii="Arial Narrow" w:hAnsi="Arial Narrow"/>
          <w:lang w:val="es-ES"/>
        </w:rPr>
        <w:t>AUNAR ESFUERZOS ADMINISTRATIVOS, LOGÍSTICOS Y FINANCIEROS PARA LA CELEBRACIÓN DE LAS ACTIVIDADES CULTURALES PARA LAS FIESTAS PATRIAS DEL 07 DE AGOSTO, CONMEMORACIÓN DE LA BATALLA DE BOYACÁ EN EL MUNICIPIO DE GAMARRA, CESAR</w:t>
      </w:r>
      <w:r w:rsidR="00DA5F1F">
        <w:rPr>
          <w:rFonts w:ascii="Arial Narrow" w:hAnsi="Arial Narrow"/>
        </w:rPr>
        <w:t xml:space="preserve">, la Fundación </w:t>
      </w:r>
      <w:r w:rsidR="00AF233E">
        <w:rPr>
          <w:rFonts w:ascii="Arial Narrow" w:hAnsi="Arial Narrow"/>
        </w:rPr>
        <w:t xml:space="preserve">aportará </w:t>
      </w:r>
      <w:r w:rsidR="00E237F3">
        <w:rPr>
          <w:rFonts w:ascii="Arial Narrow" w:hAnsi="Arial Narrow"/>
        </w:rPr>
        <w:t>un total de $</w:t>
      </w:r>
      <w:r w:rsidR="000119F5">
        <w:rPr>
          <w:rFonts w:ascii="Arial Narrow" w:hAnsi="Arial Narrow"/>
        </w:rPr>
        <w:t>6.440.000</w:t>
      </w:r>
      <w:r w:rsidR="00E237F3">
        <w:rPr>
          <w:rFonts w:ascii="Arial Narrow" w:hAnsi="Arial Narrow"/>
        </w:rPr>
        <w:t xml:space="preserve"> (</w:t>
      </w:r>
      <w:r w:rsidR="000119F5">
        <w:rPr>
          <w:rFonts w:ascii="Arial Narrow" w:hAnsi="Arial Narrow"/>
        </w:rPr>
        <w:t>Seis millones cuatrocientos cuarenta</w:t>
      </w:r>
      <w:r w:rsidR="0025351B">
        <w:rPr>
          <w:rFonts w:ascii="Arial Narrow" w:hAnsi="Arial Narrow"/>
        </w:rPr>
        <w:t xml:space="preserve"> mil</w:t>
      </w:r>
      <w:r w:rsidR="00E237F3">
        <w:rPr>
          <w:rFonts w:ascii="Arial Narrow" w:hAnsi="Arial Narrow"/>
        </w:rPr>
        <w:t xml:space="preserve"> pesos moneda legal)</w:t>
      </w:r>
      <w:r w:rsidR="0025351B">
        <w:rPr>
          <w:rFonts w:ascii="Arial Narrow" w:hAnsi="Arial Narrow"/>
        </w:rPr>
        <w:t>, representados de la siguiente manera:</w:t>
      </w:r>
    </w:p>
    <w:tbl>
      <w:tblPr>
        <w:tblW w:w="78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"/>
        <w:gridCol w:w="1800"/>
        <w:gridCol w:w="1339"/>
        <w:gridCol w:w="679"/>
        <w:gridCol w:w="1507"/>
        <w:gridCol w:w="2147"/>
      </w:tblGrid>
      <w:tr w:rsidR="000119F5" w:rsidRPr="000119F5" w14:paraId="0B410833" w14:textId="77777777" w:rsidTr="000119F5">
        <w:trPr>
          <w:trHeight w:val="288"/>
          <w:jc w:val="center"/>
        </w:trPr>
        <w:tc>
          <w:tcPr>
            <w:tcW w:w="7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AF976" w14:textId="77777777" w:rsidR="000119F5" w:rsidRPr="000119F5" w:rsidRDefault="000119F5" w:rsidP="000119F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119F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es-CO"/>
              </w:rPr>
              <w:t>APORTE - ESAL</w:t>
            </w:r>
          </w:p>
        </w:tc>
      </w:tr>
      <w:tr w:rsidR="000119F5" w:rsidRPr="000119F5" w14:paraId="38A2697D" w14:textId="77777777" w:rsidTr="000119F5">
        <w:trPr>
          <w:trHeight w:val="288"/>
          <w:jc w:val="center"/>
        </w:trPr>
        <w:tc>
          <w:tcPr>
            <w:tcW w:w="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44852" w14:textId="77777777" w:rsidR="000119F5" w:rsidRPr="000119F5" w:rsidRDefault="000119F5" w:rsidP="000119F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es-CO"/>
              </w:rPr>
            </w:pPr>
            <w:r w:rsidRPr="000119F5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es-CO"/>
              </w:rPr>
              <w:t>No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B749AE" w14:textId="77777777" w:rsidR="000119F5" w:rsidRPr="000119F5" w:rsidRDefault="000119F5" w:rsidP="000119F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es-CO"/>
              </w:rPr>
            </w:pPr>
            <w:r w:rsidRPr="000119F5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es-CO"/>
              </w:rPr>
              <w:t>DESCRIPCIÓN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27486" w14:textId="77777777" w:rsidR="000119F5" w:rsidRPr="000119F5" w:rsidRDefault="000119F5" w:rsidP="000119F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es-CO"/>
              </w:rPr>
            </w:pPr>
            <w:r w:rsidRPr="000119F5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es-CO"/>
              </w:rPr>
              <w:t>MEDIDA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D0A21" w14:textId="77777777" w:rsidR="000119F5" w:rsidRPr="000119F5" w:rsidRDefault="000119F5" w:rsidP="000119F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es-CO"/>
              </w:rPr>
            </w:pPr>
            <w:r w:rsidRPr="000119F5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es-CO"/>
              </w:rPr>
              <w:t>CANT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A587A" w14:textId="77777777" w:rsidR="000119F5" w:rsidRPr="000119F5" w:rsidRDefault="000119F5" w:rsidP="000119F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es-CO"/>
              </w:rPr>
            </w:pPr>
            <w:r w:rsidRPr="000119F5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es-CO"/>
              </w:rPr>
              <w:t xml:space="preserve"> UNT 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0F48B" w14:textId="77777777" w:rsidR="000119F5" w:rsidRPr="000119F5" w:rsidRDefault="000119F5" w:rsidP="000119F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es-CO"/>
              </w:rPr>
            </w:pPr>
            <w:r w:rsidRPr="000119F5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es-CO"/>
              </w:rPr>
              <w:t xml:space="preserve"> TOTAL </w:t>
            </w:r>
          </w:p>
        </w:tc>
      </w:tr>
      <w:tr w:rsidR="000119F5" w:rsidRPr="000119F5" w14:paraId="089D9D45" w14:textId="77777777" w:rsidTr="000119F5">
        <w:trPr>
          <w:trHeight w:val="1342"/>
          <w:jc w:val="center"/>
        </w:trPr>
        <w:tc>
          <w:tcPr>
            <w:tcW w:w="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5C27E" w14:textId="77777777" w:rsidR="000119F5" w:rsidRPr="000119F5" w:rsidRDefault="000119F5" w:rsidP="000119F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es-CO"/>
              </w:rPr>
            </w:pPr>
            <w:r w:rsidRPr="000119F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es-CO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32CB2" w14:textId="77777777" w:rsidR="000119F5" w:rsidRPr="000119F5" w:rsidRDefault="000119F5" w:rsidP="000119F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es-CO"/>
              </w:rPr>
            </w:pPr>
            <w:r w:rsidRPr="000119F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es-CO"/>
              </w:rPr>
              <w:t>Cubrimiento periodístico del evento, elaboración de notas informativas, entrevistas y generación de contenidos para la memoria institucional.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68918" w14:textId="77777777" w:rsidR="000119F5" w:rsidRPr="000119F5" w:rsidRDefault="000119F5" w:rsidP="000119F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es-CO"/>
              </w:rPr>
            </w:pPr>
            <w:r w:rsidRPr="000119F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es-CO"/>
              </w:rPr>
              <w:t>Glb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C65528" w14:textId="77777777" w:rsidR="000119F5" w:rsidRPr="000119F5" w:rsidRDefault="000119F5" w:rsidP="000119F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es-CO"/>
              </w:rPr>
            </w:pPr>
            <w:r w:rsidRPr="000119F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es-CO"/>
              </w:rPr>
              <w:t>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DA7B0" w14:textId="77777777" w:rsidR="000119F5" w:rsidRPr="000119F5" w:rsidRDefault="000119F5" w:rsidP="000119F5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0119F5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 xml:space="preserve"> $    1.500.000 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D6E1B5" w14:textId="77777777" w:rsidR="000119F5" w:rsidRPr="000119F5" w:rsidRDefault="000119F5" w:rsidP="000119F5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0119F5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 xml:space="preserve"> $            1.500.000 </w:t>
            </w:r>
          </w:p>
        </w:tc>
      </w:tr>
      <w:tr w:rsidR="000119F5" w:rsidRPr="000119F5" w14:paraId="735CCD7B" w14:textId="77777777" w:rsidTr="000119F5">
        <w:trPr>
          <w:trHeight w:val="1496"/>
          <w:jc w:val="center"/>
        </w:trPr>
        <w:tc>
          <w:tcPr>
            <w:tcW w:w="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7229B" w14:textId="77777777" w:rsidR="000119F5" w:rsidRPr="000119F5" w:rsidRDefault="000119F5" w:rsidP="000119F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es-CO"/>
              </w:rPr>
            </w:pPr>
            <w:r w:rsidRPr="000119F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es-CO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76A2B" w14:textId="77777777" w:rsidR="000119F5" w:rsidRPr="000119F5" w:rsidRDefault="000119F5" w:rsidP="000119F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es-CO"/>
              </w:rPr>
            </w:pPr>
            <w:r w:rsidRPr="000119F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es-CO"/>
              </w:rPr>
              <w:t>Elaboración e impresión de mención de honor en material de alta calidad, debidamente personalizada para su entrega durante el acto protocolario.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0C45A" w14:textId="77777777" w:rsidR="000119F5" w:rsidRPr="000119F5" w:rsidRDefault="000119F5" w:rsidP="000119F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es-CO"/>
              </w:rPr>
            </w:pPr>
            <w:r w:rsidRPr="000119F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es-CO"/>
              </w:rPr>
              <w:t>Und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9B940" w14:textId="77777777" w:rsidR="000119F5" w:rsidRPr="000119F5" w:rsidRDefault="000119F5" w:rsidP="000119F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es-CO"/>
              </w:rPr>
            </w:pPr>
            <w:r w:rsidRPr="000119F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es-CO"/>
              </w:rPr>
              <w:t>30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A4BAEB" w14:textId="77777777" w:rsidR="000119F5" w:rsidRPr="000119F5" w:rsidRDefault="000119F5" w:rsidP="000119F5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0119F5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 xml:space="preserve"> $         15.000 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3AE27" w14:textId="77777777" w:rsidR="000119F5" w:rsidRPr="000119F5" w:rsidRDefault="000119F5" w:rsidP="000119F5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0119F5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 xml:space="preserve"> $               450.000 </w:t>
            </w:r>
          </w:p>
        </w:tc>
      </w:tr>
      <w:tr w:rsidR="000119F5" w:rsidRPr="000119F5" w14:paraId="71C11EAE" w14:textId="77777777" w:rsidTr="000119F5">
        <w:trPr>
          <w:trHeight w:val="1261"/>
          <w:jc w:val="center"/>
        </w:trPr>
        <w:tc>
          <w:tcPr>
            <w:tcW w:w="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3D42E" w14:textId="77777777" w:rsidR="000119F5" w:rsidRPr="000119F5" w:rsidRDefault="000119F5" w:rsidP="000119F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es-CO"/>
              </w:rPr>
            </w:pPr>
            <w:r w:rsidRPr="000119F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es-CO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FC327" w14:textId="77777777" w:rsidR="000119F5" w:rsidRPr="000119F5" w:rsidRDefault="000119F5" w:rsidP="000119F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es-CO"/>
              </w:rPr>
            </w:pPr>
            <w:r w:rsidRPr="000119F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es-CO"/>
              </w:rPr>
              <w:t>Elaboración y suministro de placas o reconocimientos en acrilico personalizados para personas o entidades destacadas durante la conmemoración.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5E6BDB" w14:textId="77777777" w:rsidR="000119F5" w:rsidRPr="000119F5" w:rsidRDefault="000119F5" w:rsidP="000119F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es-CO"/>
              </w:rPr>
            </w:pPr>
            <w:r w:rsidRPr="000119F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es-CO"/>
              </w:rPr>
              <w:t>Und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5CB5B5" w14:textId="77777777" w:rsidR="000119F5" w:rsidRPr="000119F5" w:rsidRDefault="000119F5" w:rsidP="000119F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es-CO"/>
              </w:rPr>
            </w:pPr>
            <w:r w:rsidRPr="000119F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es-CO"/>
              </w:rPr>
              <w:t>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B3B20C" w14:textId="77777777" w:rsidR="000119F5" w:rsidRPr="000119F5" w:rsidRDefault="000119F5" w:rsidP="000119F5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0119F5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 xml:space="preserve"> $       150.000 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C279A2" w14:textId="77777777" w:rsidR="000119F5" w:rsidRPr="000119F5" w:rsidRDefault="000119F5" w:rsidP="000119F5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0119F5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 xml:space="preserve"> $               450.000 </w:t>
            </w:r>
          </w:p>
        </w:tc>
      </w:tr>
      <w:tr w:rsidR="000119F5" w:rsidRPr="000119F5" w14:paraId="361E2883" w14:textId="77777777" w:rsidTr="000119F5">
        <w:trPr>
          <w:trHeight w:val="694"/>
          <w:jc w:val="center"/>
        </w:trPr>
        <w:tc>
          <w:tcPr>
            <w:tcW w:w="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2E975" w14:textId="77777777" w:rsidR="000119F5" w:rsidRPr="000119F5" w:rsidRDefault="000119F5" w:rsidP="000119F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es-CO"/>
              </w:rPr>
            </w:pPr>
            <w:r w:rsidRPr="000119F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es-CO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2E4E1" w14:textId="77777777" w:rsidR="000119F5" w:rsidRPr="000119F5" w:rsidRDefault="000119F5" w:rsidP="000119F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es-CO"/>
              </w:rPr>
            </w:pPr>
            <w:r w:rsidRPr="000119F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es-CO"/>
              </w:rPr>
              <w:t>Servicio de transporte para el traslado del personal, equipos, mobiliario, decoración y demás elementos requeridos para el montaje y ejecución del evento.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34822" w14:textId="77777777" w:rsidR="000119F5" w:rsidRPr="000119F5" w:rsidRDefault="000119F5" w:rsidP="000119F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es-CO"/>
              </w:rPr>
            </w:pPr>
            <w:r w:rsidRPr="000119F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es-CO"/>
              </w:rPr>
              <w:t>Glb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30343" w14:textId="77777777" w:rsidR="000119F5" w:rsidRPr="000119F5" w:rsidRDefault="000119F5" w:rsidP="000119F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es-CO"/>
              </w:rPr>
            </w:pPr>
            <w:r w:rsidRPr="000119F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es-CO"/>
              </w:rPr>
              <w:t>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1030C" w14:textId="77777777" w:rsidR="000119F5" w:rsidRPr="000119F5" w:rsidRDefault="000119F5" w:rsidP="000119F5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0119F5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 xml:space="preserve"> $    1.500.000 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3EB7CE" w14:textId="77777777" w:rsidR="000119F5" w:rsidRPr="000119F5" w:rsidRDefault="000119F5" w:rsidP="000119F5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0119F5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 xml:space="preserve"> $            1.500.000 </w:t>
            </w:r>
          </w:p>
        </w:tc>
      </w:tr>
      <w:tr w:rsidR="000119F5" w:rsidRPr="000119F5" w14:paraId="77BD280D" w14:textId="77777777" w:rsidTr="000119F5">
        <w:trPr>
          <w:trHeight w:val="2081"/>
          <w:jc w:val="center"/>
        </w:trPr>
        <w:tc>
          <w:tcPr>
            <w:tcW w:w="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4F8CA" w14:textId="77777777" w:rsidR="000119F5" w:rsidRPr="000119F5" w:rsidRDefault="000119F5" w:rsidP="000119F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es-CO"/>
              </w:rPr>
            </w:pPr>
            <w:r w:rsidRPr="000119F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es-CO"/>
              </w:rPr>
              <w:lastRenderedPageBreak/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936FF" w14:textId="77777777" w:rsidR="000119F5" w:rsidRPr="000119F5" w:rsidRDefault="000119F5" w:rsidP="000119F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es-CO"/>
              </w:rPr>
            </w:pPr>
            <w:r w:rsidRPr="000119F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es-CO"/>
              </w:rPr>
              <w:t>Apoyo a la coordinación administrativa, operativa y documental del proyecto; seguimiento a la ejecución, articulación de las actividades, gestión de soportes y evidencias, elaboración de informes y acompañamiento al cumplimiento de las obligaciones contractuales.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FB7C4" w14:textId="77777777" w:rsidR="000119F5" w:rsidRPr="000119F5" w:rsidRDefault="000119F5" w:rsidP="000119F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es-CO"/>
              </w:rPr>
            </w:pPr>
            <w:r w:rsidRPr="000119F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es-CO"/>
              </w:rPr>
              <w:t>Glb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49BFF5" w14:textId="77777777" w:rsidR="000119F5" w:rsidRPr="000119F5" w:rsidRDefault="000119F5" w:rsidP="000119F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es-CO"/>
              </w:rPr>
            </w:pPr>
            <w:r w:rsidRPr="000119F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es-CO"/>
              </w:rPr>
              <w:t>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5E71C" w14:textId="77777777" w:rsidR="000119F5" w:rsidRPr="000119F5" w:rsidRDefault="000119F5" w:rsidP="000119F5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0119F5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 xml:space="preserve"> $       500.000 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FCD21" w14:textId="77777777" w:rsidR="000119F5" w:rsidRPr="000119F5" w:rsidRDefault="000119F5" w:rsidP="000119F5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0119F5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 xml:space="preserve"> $               500.000 </w:t>
            </w:r>
          </w:p>
        </w:tc>
      </w:tr>
      <w:tr w:rsidR="000119F5" w:rsidRPr="000119F5" w14:paraId="6BFD6223" w14:textId="77777777" w:rsidTr="000119F5">
        <w:trPr>
          <w:trHeight w:val="1403"/>
          <w:jc w:val="center"/>
        </w:trPr>
        <w:tc>
          <w:tcPr>
            <w:tcW w:w="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67C5A" w14:textId="77777777" w:rsidR="000119F5" w:rsidRPr="000119F5" w:rsidRDefault="000119F5" w:rsidP="000119F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es-CO"/>
              </w:rPr>
            </w:pPr>
            <w:r w:rsidRPr="000119F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es-CO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D4577" w14:textId="77777777" w:rsidR="000119F5" w:rsidRPr="000119F5" w:rsidRDefault="000119F5" w:rsidP="000119F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es-CO"/>
              </w:rPr>
            </w:pPr>
            <w:r w:rsidRPr="000119F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es-CO"/>
              </w:rPr>
              <w:t>Divulgación del evento en seis medios de comunicación, perifoneo local, y plataformas digitales con alcance en el municipio de Gamarra y el departamento del Cesar, para fortalecer la visibilidad institucional de la actividad.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EEA59F" w14:textId="77777777" w:rsidR="000119F5" w:rsidRPr="000119F5" w:rsidRDefault="000119F5" w:rsidP="000119F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es-CO"/>
              </w:rPr>
            </w:pPr>
            <w:r w:rsidRPr="000119F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es-CO"/>
              </w:rPr>
              <w:t>Glb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491DD" w14:textId="77777777" w:rsidR="000119F5" w:rsidRPr="000119F5" w:rsidRDefault="000119F5" w:rsidP="000119F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es-CO"/>
              </w:rPr>
            </w:pPr>
            <w:r w:rsidRPr="000119F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es-CO"/>
              </w:rPr>
              <w:t>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6CA19A" w14:textId="77777777" w:rsidR="000119F5" w:rsidRPr="000119F5" w:rsidRDefault="000119F5" w:rsidP="000119F5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0119F5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 xml:space="preserve"> $    2.040.000 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07460" w14:textId="77777777" w:rsidR="000119F5" w:rsidRPr="000119F5" w:rsidRDefault="000119F5" w:rsidP="000119F5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0119F5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 xml:space="preserve"> $            2.040.000 </w:t>
            </w:r>
          </w:p>
        </w:tc>
      </w:tr>
      <w:tr w:rsidR="000119F5" w:rsidRPr="000119F5" w14:paraId="6F30EAF8" w14:textId="77777777" w:rsidTr="000119F5">
        <w:trPr>
          <w:trHeight w:val="288"/>
          <w:jc w:val="center"/>
        </w:trPr>
        <w:tc>
          <w:tcPr>
            <w:tcW w:w="5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ABBB1" w14:textId="77777777" w:rsidR="000119F5" w:rsidRPr="000119F5" w:rsidRDefault="000119F5" w:rsidP="00011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0119F5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 xml:space="preserve">VALOR TOTAL 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F738F" w14:textId="77777777" w:rsidR="000119F5" w:rsidRPr="000119F5" w:rsidRDefault="000119F5" w:rsidP="000119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0119F5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 xml:space="preserve"> $         6.440.000 </w:t>
            </w:r>
          </w:p>
        </w:tc>
      </w:tr>
    </w:tbl>
    <w:p w14:paraId="6114ECB2" w14:textId="77777777" w:rsidR="0025351B" w:rsidRPr="004960DA" w:rsidRDefault="0025351B" w:rsidP="004960DA">
      <w:pPr>
        <w:jc w:val="both"/>
        <w:rPr>
          <w:rFonts w:ascii="Arial Narrow" w:hAnsi="Arial Narrow"/>
          <w:b/>
          <w:bCs/>
          <w:iCs/>
        </w:rPr>
      </w:pPr>
    </w:p>
    <w:p w14:paraId="764B48DF" w14:textId="41379BFB" w:rsidR="000E264A" w:rsidRDefault="000E264A" w:rsidP="000E264A">
      <w:pPr>
        <w:jc w:val="both"/>
        <w:rPr>
          <w:rFonts w:ascii="Arial Narrow" w:hAnsi="Arial Narrow"/>
        </w:rPr>
      </w:pPr>
    </w:p>
    <w:p w14:paraId="0D67C786" w14:textId="3741C845" w:rsidR="000E264A" w:rsidRPr="000E264A" w:rsidRDefault="000E264A" w:rsidP="000E264A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Atentamente,</w:t>
      </w:r>
    </w:p>
    <w:p w14:paraId="007B5E3C" w14:textId="77777777" w:rsidR="000119F5" w:rsidRDefault="000119F5" w:rsidP="000119F5">
      <w:pPr>
        <w:spacing w:after="0" w:line="240" w:lineRule="auto"/>
        <w:jc w:val="both"/>
        <w:rPr>
          <w:rFonts w:ascii="Arial Narrow" w:hAnsi="Arial Narrow"/>
          <w:noProof/>
        </w:rPr>
      </w:pPr>
    </w:p>
    <w:p w14:paraId="1F087E2F" w14:textId="77777777" w:rsidR="000119F5" w:rsidRPr="00797082" w:rsidRDefault="000119F5" w:rsidP="000119F5">
      <w:pPr>
        <w:ind w:left="320" w:right="4109"/>
        <w:rPr>
          <w:rFonts w:ascii="Arial Narrow" w:hAnsi="Arial Narrow"/>
          <w:b/>
          <w:w w:val="80"/>
          <w:sz w:val="24"/>
          <w:szCs w:val="24"/>
        </w:rPr>
      </w:pPr>
      <w:r w:rsidRPr="00275A5C">
        <w:rPr>
          <w:rFonts w:ascii="Arial Narrow" w:hAnsi="Arial Narrow"/>
          <w:b/>
          <w:w w:val="80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05201433" wp14:editId="3AB3A359">
            <wp:simplePos x="0" y="0"/>
            <wp:positionH relativeFrom="column">
              <wp:posOffset>91440</wp:posOffset>
            </wp:positionH>
            <wp:positionV relativeFrom="paragraph">
              <wp:posOffset>102870</wp:posOffset>
            </wp:positionV>
            <wp:extent cx="2186940" cy="558739"/>
            <wp:effectExtent l="0" t="0" r="381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6940" cy="5587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DD90D7" w14:textId="77777777" w:rsidR="000119F5" w:rsidRDefault="000119F5" w:rsidP="000119F5">
      <w:pPr>
        <w:ind w:left="320" w:right="4109"/>
        <w:rPr>
          <w:rFonts w:ascii="Arial Narrow" w:hAnsi="Arial Narrow"/>
          <w:b/>
          <w:w w:val="80"/>
          <w:sz w:val="24"/>
          <w:szCs w:val="24"/>
        </w:rPr>
      </w:pPr>
    </w:p>
    <w:p w14:paraId="54EC8EA6" w14:textId="77777777" w:rsidR="000119F5" w:rsidRDefault="000119F5" w:rsidP="000119F5">
      <w:pPr>
        <w:ind w:left="320" w:right="4109"/>
        <w:rPr>
          <w:rFonts w:ascii="Arial Narrow" w:hAnsi="Arial Narrow"/>
          <w:b/>
          <w:w w:val="80"/>
          <w:sz w:val="24"/>
          <w:szCs w:val="24"/>
        </w:rPr>
      </w:pPr>
      <w:r>
        <w:rPr>
          <w:rFonts w:ascii="Arial Narrow" w:hAnsi="Arial Narrow"/>
          <w:b/>
          <w:w w:val="80"/>
          <w:sz w:val="24"/>
          <w:szCs w:val="24"/>
        </w:rPr>
        <w:t>ROSALBA BARRIOS ARIAS</w:t>
      </w:r>
    </w:p>
    <w:p w14:paraId="12295B9C" w14:textId="77777777" w:rsidR="000119F5" w:rsidRDefault="000119F5" w:rsidP="000119F5">
      <w:pPr>
        <w:ind w:left="320" w:right="4109"/>
        <w:rPr>
          <w:rFonts w:ascii="Arial Narrow" w:hAnsi="Arial Narrow"/>
          <w:bCs/>
          <w:w w:val="80"/>
          <w:sz w:val="24"/>
          <w:szCs w:val="24"/>
        </w:rPr>
      </w:pPr>
      <w:r w:rsidRPr="00275A5C">
        <w:rPr>
          <w:rFonts w:ascii="Arial Narrow" w:hAnsi="Arial Narrow"/>
          <w:bCs/>
          <w:w w:val="80"/>
          <w:sz w:val="24"/>
          <w:szCs w:val="24"/>
        </w:rPr>
        <w:t>RPTE LEGAL FUNDACION EMPRESARIAL BETEL ONG</w:t>
      </w:r>
    </w:p>
    <w:p w14:paraId="57AC3953" w14:textId="77777777" w:rsidR="000119F5" w:rsidRPr="00275A5C" w:rsidRDefault="000119F5" w:rsidP="000119F5">
      <w:pPr>
        <w:ind w:left="320" w:right="4109"/>
        <w:rPr>
          <w:rFonts w:ascii="Arial Narrow" w:hAnsi="Arial Narrow"/>
          <w:bCs/>
          <w:w w:val="80"/>
          <w:sz w:val="24"/>
          <w:szCs w:val="24"/>
        </w:rPr>
      </w:pPr>
      <w:r>
        <w:rPr>
          <w:rFonts w:ascii="Arial Narrow" w:hAnsi="Arial Narrow"/>
          <w:bCs/>
          <w:w w:val="80"/>
          <w:sz w:val="24"/>
          <w:szCs w:val="24"/>
        </w:rPr>
        <w:t>Nit. 900017153-8</w:t>
      </w:r>
    </w:p>
    <w:p w14:paraId="59A87502" w14:textId="17DAD806" w:rsidR="00F0383E" w:rsidRPr="003B2610" w:rsidRDefault="005C24C5" w:rsidP="000119F5">
      <w:pPr>
        <w:spacing w:after="0" w:line="240" w:lineRule="auto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</w:rPr>
        <w:t xml:space="preserve"> </w:t>
      </w:r>
    </w:p>
    <w:sectPr w:rsidR="00F0383E" w:rsidRPr="003B261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71A17" w14:textId="77777777" w:rsidR="0053386E" w:rsidRDefault="0053386E" w:rsidP="00F0383E">
      <w:pPr>
        <w:spacing w:after="0" w:line="240" w:lineRule="auto"/>
      </w:pPr>
      <w:r>
        <w:separator/>
      </w:r>
    </w:p>
  </w:endnote>
  <w:endnote w:type="continuationSeparator" w:id="0">
    <w:p w14:paraId="15A7A080" w14:textId="77777777" w:rsidR="0053386E" w:rsidRDefault="0053386E" w:rsidP="00F03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A52EC" w14:textId="77777777" w:rsidR="0053386E" w:rsidRDefault="0053386E" w:rsidP="00F0383E">
      <w:pPr>
        <w:spacing w:after="0" w:line="240" w:lineRule="auto"/>
      </w:pPr>
      <w:r>
        <w:separator/>
      </w:r>
    </w:p>
  </w:footnote>
  <w:footnote w:type="continuationSeparator" w:id="0">
    <w:p w14:paraId="7F1B5D63" w14:textId="77777777" w:rsidR="0053386E" w:rsidRDefault="0053386E" w:rsidP="00F038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B092C"/>
    <w:multiLevelType w:val="hybridMultilevel"/>
    <w:tmpl w:val="F03EFA96"/>
    <w:lvl w:ilvl="0" w:tplc="C4FC8FE0">
      <w:start w:val="5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984D70"/>
    <w:multiLevelType w:val="hybridMultilevel"/>
    <w:tmpl w:val="0DD2A10A"/>
    <w:lvl w:ilvl="0" w:tplc="F6B8A3DE">
      <w:start w:val="5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C8719C"/>
    <w:multiLevelType w:val="hybridMultilevel"/>
    <w:tmpl w:val="1444CA96"/>
    <w:lvl w:ilvl="0" w:tplc="5538A99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572C6D"/>
    <w:multiLevelType w:val="hybridMultilevel"/>
    <w:tmpl w:val="CA3ACCC2"/>
    <w:lvl w:ilvl="0" w:tplc="CDB66A2E">
      <w:start w:val="5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83E"/>
    <w:rsid w:val="000119F5"/>
    <w:rsid w:val="00026DCD"/>
    <w:rsid w:val="00045ADB"/>
    <w:rsid w:val="00067B85"/>
    <w:rsid w:val="000C04DF"/>
    <w:rsid w:val="000E264A"/>
    <w:rsid w:val="001701BD"/>
    <w:rsid w:val="001A5E89"/>
    <w:rsid w:val="0025351B"/>
    <w:rsid w:val="002F665A"/>
    <w:rsid w:val="003119E5"/>
    <w:rsid w:val="003B2610"/>
    <w:rsid w:val="003E1335"/>
    <w:rsid w:val="004960DA"/>
    <w:rsid w:val="004F4482"/>
    <w:rsid w:val="00507FB0"/>
    <w:rsid w:val="0053386E"/>
    <w:rsid w:val="005B706E"/>
    <w:rsid w:val="005C24C5"/>
    <w:rsid w:val="005D7C04"/>
    <w:rsid w:val="006602BF"/>
    <w:rsid w:val="00696693"/>
    <w:rsid w:val="00824234"/>
    <w:rsid w:val="008C350F"/>
    <w:rsid w:val="008F4F9C"/>
    <w:rsid w:val="009005C2"/>
    <w:rsid w:val="009A5B43"/>
    <w:rsid w:val="009F10DD"/>
    <w:rsid w:val="00A64096"/>
    <w:rsid w:val="00AB5180"/>
    <w:rsid w:val="00AF233E"/>
    <w:rsid w:val="00B12000"/>
    <w:rsid w:val="00C003E2"/>
    <w:rsid w:val="00DA5F1F"/>
    <w:rsid w:val="00E113C0"/>
    <w:rsid w:val="00E237F3"/>
    <w:rsid w:val="00E3169C"/>
    <w:rsid w:val="00E6540A"/>
    <w:rsid w:val="00E66179"/>
    <w:rsid w:val="00F0383E"/>
    <w:rsid w:val="00F55A22"/>
    <w:rsid w:val="00F90612"/>
    <w:rsid w:val="00FC1D4A"/>
    <w:rsid w:val="00FC2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A8D813"/>
  <w15:chartTrackingRefBased/>
  <w15:docId w15:val="{0A373A5D-FF73-43BD-B899-192BDCE41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E6540A"/>
    <w:pPr>
      <w:widowControl w:val="0"/>
      <w:autoSpaceDE w:val="0"/>
      <w:autoSpaceDN w:val="0"/>
      <w:spacing w:after="0" w:line="240" w:lineRule="auto"/>
      <w:ind w:left="320"/>
      <w:outlineLvl w:val="0"/>
    </w:pPr>
    <w:rPr>
      <w:rFonts w:ascii="Arial" w:eastAsia="Arial" w:hAnsi="Arial" w:cs="Arial"/>
      <w:b/>
      <w:bCs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038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0383E"/>
  </w:style>
  <w:style w:type="paragraph" w:styleId="Piedepgina">
    <w:name w:val="footer"/>
    <w:basedOn w:val="Normal"/>
    <w:link w:val="PiedepginaCar"/>
    <w:uiPriority w:val="99"/>
    <w:unhideWhenUsed/>
    <w:rsid w:val="00F038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0383E"/>
  </w:style>
  <w:style w:type="character" w:customStyle="1" w:styleId="Ttulo1Car">
    <w:name w:val="Título 1 Car"/>
    <w:basedOn w:val="Fuentedeprrafopredeter"/>
    <w:link w:val="Ttulo1"/>
    <w:uiPriority w:val="9"/>
    <w:rsid w:val="00E6540A"/>
    <w:rPr>
      <w:rFonts w:ascii="Arial" w:eastAsia="Arial" w:hAnsi="Arial" w:cs="Arial"/>
      <w:b/>
      <w:bCs/>
      <w:lang w:val="es-ES"/>
    </w:rPr>
  </w:style>
  <w:style w:type="table" w:customStyle="1" w:styleId="TableNormal">
    <w:name w:val="Table Normal"/>
    <w:uiPriority w:val="2"/>
    <w:semiHidden/>
    <w:unhideWhenUsed/>
    <w:qFormat/>
    <w:rsid w:val="0069669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vnculo">
    <w:name w:val="Hyperlink"/>
    <w:basedOn w:val="Fuentedeprrafopredeter"/>
    <w:uiPriority w:val="99"/>
    <w:unhideWhenUsed/>
    <w:rsid w:val="005C24C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C24C5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2F665A"/>
    <w:pPr>
      <w:ind w:left="720"/>
      <w:contextualSpacing/>
    </w:pPr>
  </w:style>
  <w:style w:type="table" w:styleId="Tablaconcuadrcula4-nfasis5">
    <w:name w:val="Grid Table 4 Accent 5"/>
    <w:basedOn w:val="Tablanormal"/>
    <w:uiPriority w:val="49"/>
    <w:rsid w:val="0025351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Tablaconcuadrcula6concolores-nfasis5">
    <w:name w:val="Grid Table 6 Colorful Accent 5"/>
    <w:basedOn w:val="Tablanormal"/>
    <w:uiPriority w:val="51"/>
    <w:rsid w:val="0025351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Textoindependiente">
    <w:name w:val="Body Text"/>
    <w:basedOn w:val="Normal"/>
    <w:link w:val="TextoindependienteCar"/>
    <w:uiPriority w:val="1"/>
    <w:qFormat/>
    <w:rsid w:val="000119F5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119F5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91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45EE5-94B6-47C4-93C7-18E9FBBCB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334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Carolina Sierra Vega</dc:creator>
  <cp:keywords/>
  <dc:description/>
  <cp:lastModifiedBy>USUARIO</cp:lastModifiedBy>
  <cp:revision>5</cp:revision>
  <cp:lastPrinted>2026-01-24T10:46:00Z</cp:lastPrinted>
  <dcterms:created xsi:type="dcterms:W3CDTF">2026-01-23T11:28:00Z</dcterms:created>
  <dcterms:modified xsi:type="dcterms:W3CDTF">2026-08-06T20:53:00Z</dcterms:modified>
</cp:coreProperties>
</file>